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B3" w:rsidRDefault="00D041B3" w:rsidP="00347AAC">
      <w:pPr>
        <w:jc w:val="center"/>
        <w:rPr>
          <w:rFonts w:ascii="Verdana" w:hAnsi="Verdana" w:cs="Arial"/>
        </w:rPr>
      </w:pPr>
    </w:p>
    <w:p w:rsidR="00F41120" w:rsidRPr="001E2AA7" w:rsidRDefault="00F41120" w:rsidP="00347AAC">
      <w:pPr>
        <w:jc w:val="center"/>
        <w:rPr>
          <w:rFonts w:ascii="Verdana" w:hAnsi="Verdana" w:cs="Arial"/>
          <w:b/>
        </w:rPr>
      </w:pPr>
      <w:r w:rsidRPr="001E2AA7">
        <w:rPr>
          <w:rFonts w:ascii="Verdana" w:hAnsi="Verdana" w:cs="Arial"/>
        </w:rPr>
        <w:t xml:space="preserve">El suscrito </w:t>
      </w:r>
      <w:r w:rsidRPr="00555DBA">
        <w:rPr>
          <w:rFonts w:ascii="Verdana" w:hAnsi="Verdana" w:cs="Arial"/>
          <w:b/>
          <w:sz w:val="22"/>
          <w:szCs w:val="22"/>
        </w:rPr>
        <w:t>CURADOR URBANO No. 1 DE FLORIDABLANCA</w:t>
      </w:r>
      <w:r w:rsidRPr="001E2AA7">
        <w:rPr>
          <w:rFonts w:ascii="Verdana" w:hAnsi="Verdana" w:cs="Arial"/>
          <w:b/>
        </w:rPr>
        <w:t>,</w:t>
      </w:r>
    </w:p>
    <w:p w:rsidR="00F41120" w:rsidRPr="001E2AA7" w:rsidRDefault="00F41120" w:rsidP="00347AAC">
      <w:pPr>
        <w:jc w:val="center"/>
        <w:rPr>
          <w:rFonts w:ascii="Verdana" w:hAnsi="Verdana" w:cs="Arial"/>
        </w:rPr>
      </w:pPr>
      <w:r w:rsidRPr="001E2AA7">
        <w:rPr>
          <w:rFonts w:ascii="Verdana" w:hAnsi="Verdana" w:cs="Arial"/>
        </w:rPr>
        <w:t xml:space="preserve"> </w:t>
      </w:r>
      <w:proofErr w:type="gramStart"/>
      <w:r w:rsidRPr="001E2AA7">
        <w:rPr>
          <w:rFonts w:ascii="Verdana" w:hAnsi="Verdana" w:cs="Arial"/>
        </w:rPr>
        <w:t>en</w:t>
      </w:r>
      <w:proofErr w:type="gramEnd"/>
      <w:r w:rsidRPr="001E2AA7">
        <w:rPr>
          <w:rFonts w:ascii="Verdana" w:hAnsi="Verdana" w:cs="Arial"/>
        </w:rPr>
        <w:t xml:space="preserve"> uso de las facultades que le confiere: </w:t>
      </w:r>
    </w:p>
    <w:p w:rsidR="00F41120" w:rsidRPr="001E2AA7" w:rsidRDefault="00F41120" w:rsidP="00347AAC">
      <w:pPr>
        <w:jc w:val="center"/>
        <w:rPr>
          <w:rFonts w:ascii="Verdana" w:hAnsi="Verdana" w:cs="Arial"/>
        </w:rPr>
      </w:pPr>
      <w:proofErr w:type="gramStart"/>
      <w:r w:rsidRPr="001E2AA7">
        <w:rPr>
          <w:rFonts w:ascii="Verdana" w:hAnsi="Verdana" w:cs="Arial"/>
          <w:b/>
        </w:rPr>
        <w:t>el</w:t>
      </w:r>
      <w:proofErr w:type="gramEnd"/>
      <w:r w:rsidRPr="001E2AA7">
        <w:rPr>
          <w:rFonts w:ascii="Verdana" w:hAnsi="Verdana" w:cs="Arial"/>
          <w:b/>
        </w:rPr>
        <w:t xml:space="preserve"> Decreto No. </w:t>
      </w:r>
      <w:r>
        <w:rPr>
          <w:rFonts w:ascii="Verdana" w:hAnsi="Verdana" w:cs="Arial"/>
          <w:b/>
        </w:rPr>
        <w:t>1077</w:t>
      </w:r>
      <w:r w:rsidRPr="001E2AA7">
        <w:rPr>
          <w:rFonts w:ascii="Verdana" w:hAnsi="Verdana" w:cs="Arial"/>
          <w:b/>
        </w:rPr>
        <w:t xml:space="preserve"> de 20</w:t>
      </w:r>
      <w:r>
        <w:rPr>
          <w:rFonts w:ascii="Verdana" w:hAnsi="Verdana" w:cs="Arial"/>
          <w:b/>
        </w:rPr>
        <w:t>15</w:t>
      </w:r>
      <w:r w:rsidRPr="001E2AA7">
        <w:rPr>
          <w:rFonts w:ascii="Verdana" w:hAnsi="Verdana" w:cs="Arial"/>
          <w:b/>
        </w:rPr>
        <w:t xml:space="preserve">, </w:t>
      </w:r>
      <w:smartTag w:uri="urn:schemas-microsoft-com:office:smarttags" w:element="PersonName">
        <w:smartTagPr>
          <w:attr w:name="ProductID" w:val="la Ley No."/>
        </w:smartTagPr>
        <w:r w:rsidRPr="001E2AA7">
          <w:rPr>
            <w:rFonts w:ascii="Verdana" w:hAnsi="Verdana" w:cs="Arial"/>
            <w:b/>
          </w:rPr>
          <w:t xml:space="preserve">la </w:t>
        </w:r>
        <w:r>
          <w:rPr>
            <w:rFonts w:ascii="Verdana" w:hAnsi="Verdana" w:cs="Arial"/>
            <w:b/>
          </w:rPr>
          <w:t>L</w:t>
        </w:r>
        <w:r w:rsidRPr="001E2AA7">
          <w:rPr>
            <w:rFonts w:ascii="Verdana" w:hAnsi="Verdana" w:cs="Arial"/>
            <w:b/>
          </w:rPr>
          <w:t>ey</w:t>
        </w:r>
        <w:r>
          <w:rPr>
            <w:rFonts w:ascii="Verdana" w:hAnsi="Verdana" w:cs="Arial"/>
            <w:b/>
          </w:rPr>
          <w:t xml:space="preserve"> No.</w:t>
        </w:r>
      </w:smartTag>
      <w:r w:rsidRPr="001E2AA7">
        <w:rPr>
          <w:rFonts w:ascii="Verdana" w:hAnsi="Verdana" w:cs="Arial"/>
          <w:b/>
        </w:rPr>
        <w:t xml:space="preserve"> 675 de 2001</w:t>
      </w:r>
      <w:r w:rsidRPr="001E2AA7">
        <w:rPr>
          <w:rFonts w:ascii="Verdana" w:hAnsi="Verdana" w:cs="Arial"/>
        </w:rPr>
        <w:t>,</w:t>
      </w:r>
    </w:p>
    <w:p w:rsidR="00F41120" w:rsidRPr="001E2AA7" w:rsidRDefault="00F41120">
      <w:pPr>
        <w:jc w:val="center"/>
        <w:rPr>
          <w:rFonts w:ascii="Verdana" w:hAnsi="Verdana" w:cs="Arial"/>
        </w:rPr>
      </w:pPr>
      <w:proofErr w:type="gramStart"/>
      <w:r w:rsidRPr="001E2AA7">
        <w:rPr>
          <w:rFonts w:ascii="Verdana" w:hAnsi="Verdana" w:cs="Arial"/>
        </w:rPr>
        <w:t>y</w:t>
      </w:r>
      <w:proofErr w:type="gramEnd"/>
      <w:r w:rsidRPr="001E2AA7">
        <w:rPr>
          <w:rFonts w:ascii="Verdana" w:hAnsi="Verdana" w:cs="Arial"/>
        </w:rPr>
        <w:t xml:space="preserve"> de acuerdo con la solicitud elevada por los propietarios, concede:</w:t>
      </w:r>
    </w:p>
    <w:p w:rsidR="00F41120" w:rsidRDefault="00F41120">
      <w:pPr>
        <w:tabs>
          <w:tab w:val="left" w:pos="142"/>
          <w:tab w:val="left" w:pos="3261"/>
        </w:tabs>
        <w:jc w:val="both"/>
        <w:rPr>
          <w:rFonts w:ascii="Verdana" w:hAnsi="Verdana"/>
          <w:b/>
        </w:rPr>
      </w:pPr>
    </w:p>
    <w:p w:rsidR="00F41120" w:rsidRPr="00347AAC" w:rsidRDefault="00F41120">
      <w:pPr>
        <w:tabs>
          <w:tab w:val="left" w:pos="142"/>
          <w:tab w:val="left" w:pos="3261"/>
        </w:tabs>
        <w:jc w:val="both"/>
        <w:rPr>
          <w:rFonts w:ascii="Verdana" w:hAnsi="Verdana"/>
          <w:b/>
        </w:rPr>
      </w:pPr>
    </w:p>
    <w:p w:rsidR="00F41120" w:rsidRPr="001E2AA7" w:rsidRDefault="00F41120" w:rsidP="00C55F4E">
      <w:pPr>
        <w:tabs>
          <w:tab w:val="left" w:pos="142"/>
          <w:tab w:val="left" w:pos="3261"/>
        </w:tabs>
        <w:jc w:val="center"/>
        <w:rPr>
          <w:rFonts w:ascii="Verdana" w:hAnsi="Verdana" w:cs="Arial"/>
          <w:b/>
          <w:noProof/>
          <w:sz w:val="28"/>
        </w:rPr>
      </w:pPr>
      <w:proofErr w:type="spellStart"/>
      <w:r w:rsidRPr="001E2AA7">
        <w:rPr>
          <w:rFonts w:ascii="Verdana" w:hAnsi="Verdana" w:cs="Arial"/>
          <w:b/>
          <w:sz w:val="28"/>
        </w:rPr>
        <w:t>VoBo</w:t>
      </w:r>
      <w:proofErr w:type="spellEnd"/>
      <w:r w:rsidRPr="001E2AA7">
        <w:rPr>
          <w:rFonts w:ascii="Verdana" w:hAnsi="Verdana" w:cs="Arial"/>
          <w:b/>
          <w:sz w:val="28"/>
        </w:rPr>
        <w:t xml:space="preserve"> PARA PROPIEDAD HORIZONTAL</w:t>
      </w:r>
      <w:r w:rsidRPr="001E2AA7">
        <w:rPr>
          <w:rFonts w:ascii="Verdana" w:hAnsi="Verdana" w:cs="Arial"/>
          <w:b/>
          <w:noProof/>
          <w:sz w:val="28"/>
        </w:rPr>
        <w:t xml:space="preserve">   Nº  </w:t>
      </w:r>
      <w:r w:rsidRPr="00D33AA2">
        <w:rPr>
          <w:rFonts w:ascii="Verdana" w:hAnsi="Verdana" w:cs="Arial"/>
          <w:b/>
          <w:noProof/>
          <w:sz w:val="28"/>
        </w:rPr>
        <w:t>68276-1-20-0052</w:t>
      </w:r>
    </w:p>
    <w:p w:rsidR="00F41120" w:rsidRPr="00347AAC" w:rsidRDefault="00F41120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4"/>
          <w:szCs w:val="4"/>
        </w:rPr>
      </w:pPr>
    </w:p>
    <w:p w:rsidR="00F41120" w:rsidRPr="00347AAC" w:rsidRDefault="00F41120" w:rsidP="003F5424">
      <w:pPr>
        <w:tabs>
          <w:tab w:val="left" w:pos="0"/>
          <w:tab w:val="left" w:pos="3119"/>
          <w:tab w:val="left" w:pos="3261"/>
        </w:tabs>
        <w:jc w:val="both"/>
        <w:rPr>
          <w:rFonts w:ascii="Verdana" w:hAnsi="Verdana"/>
          <w:b/>
          <w:sz w:val="22"/>
          <w:szCs w:val="22"/>
        </w:rPr>
      </w:pPr>
      <w:r w:rsidRPr="00347AAC">
        <w:rPr>
          <w:rFonts w:ascii="Verdana" w:hAnsi="Verdana"/>
          <w:b/>
          <w:sz w:val="22"/>
          <w:szCs w:val="22"/>
        </w:rPr>
        <w:t xml:space="preserve">1.   INFORMACION </w:t>
      </w:r>
      <w:r>
        <w:rPr>
          <w:rFonts w:ascii="Verdana" w:hAnsi="Verdana"/>
          <w:b/>
          <w:sz w:val="22"/>
          <w:szCs w:val="22"/>
        </w:rPr>
        <w:t>GENERAL</w:t>
      </w:r>
    </w:p>
    <w:p w:rsidR="00F41120" w:rsidRPr="00347AAC" w:rsidRDefault="00F41120" w:rsidP="00D22EB2">
      <w:pPr>
        <w:tabs>
          <w:tab w:val="left" w:pos="142"/>
          <w:tab w:val="left" w:pos="3119"/>
        </w:tabs>
        <w:rPr>
          <w:rFonts w:ascii="Verdana" w:hAnsi="Verdana"/>
          <w:sz w:val="8"/>
        </w:rPr>
      </w:pPr>
      <w:r w:rsidRPr="00347AAC">
        <w:rPr>
          <w:rFonts w:ascii="Verdana" w:hAnsi="Verdana"/>
          <w:sz w:val="8"/>
        </w:rPr>
        <w:tab/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color w:val="333333"/>
          <w:sz w:val="18"/>
          <w:szCs w:val="18"/>
        </w:rPr>
        <w:t>PREDIO No.</w:t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noProof/>
          <w:sz w:val="18"/>
          <w:szCs w:val="18"/>
        </w:rPr>
        <w:t>01-02-0450-0001-000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MATRICULA INMOBILIARIA: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bCs/>
          <w:noProof/>
          <w:sz w:val="18"/>
          <w:szCs w:val="18"/>
        </w:rPr>
        <w:t>300-190238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DIRECCION DEL PREDIO: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noProof/>
          <w:sz w:val="18"/>
          <w:szCs w:val="18"/>
        </w:rPr>
        <w:t>CARRERA 41  148A-05</w:t>
      </w:r>
      <w:r w:rsidRPr="00347AAC">
        <w:rPr>
          <w:rFonts w:ascii="Verdana" w:hAnsi="Verdana"/>
          <w:b/>
          <w:sz w:val="18"/>
          <w:szCs w:val="18"/>
        </w:rPr>
        <w:t xml:space="preserve">  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BARRIO:</w:t>
      </w:r>
      <w:r w:rsidRPr="00347AAC">
        <w:rPr>
          <w:rFonts w:ascii="Verdana" w:hAnsi="Verdana"/>
          <w:b/>
          <w:bCs/>
          <w:sz w:val="18"/>
          <w:szCs w:val="18"/>
        </w:rPr>
        <w:tab/>
      </w:r>
      <w:r w:rsidRPr="00D33AA2">
        <w:rPr>
          <w:rFonts w:ascii="Verdana" w:hAnsi="Verdana"/>
          <w:b/>
          <w:noProof/>
          <w:sz w:val="18"/>
          <w:szCs w:val="18"/>
        </w:rPr>
        <w:t>Escoflor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noProof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 xml:space="preserve">  </w:t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PROPIETARIO(s)</w:t>
      </w:r>
      <w:r w:rsidRPr="00347AAC">
        <w:rPr>
          <w:rFonts w:ascii="Verdana" w:hAnsi="Verdana"/>
          <w:b/>
          <w:color w:val="333333"/>
          <w:sz w:val="18"/>
          <w:szCs w:val="18"/>
        </w:rPr>
        <w:t>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bCs/>
          <w:noProof/>
          <w:sz w:val="18"/>
          <w:szCs w:val="18"/>
        </w:rPr>
        <w:t>CLEMENTINA</w:t>
      </w:r>
      <w:r>
        <w:rPr>
          <w:rFonts w:ascii="Verdana" w:hAnsi="Verdana"/>
          <w:b/>
          <w:bCs/>
          <w:noProof/>
          <w:sz w:val="18"/>
          <w:szCs w:val="18"/>
        </w:rPr>
        <w:t xml:space="preserve"> </w:t>
      </w:r>
      <w:r w:rsidRPr="00D33AA2">
        <w:rPr>
          <w:rFonts w:ascii="Verdana" w:hAnsi="Verdana"/>
          <w:b/>
          <w:bCs/>
          <w:noProof/>
          <w:sz w:val="18"/>
          <w:szCs w:val="18"/>
        </w:rPr>
        <w:t>PAREDES DE CRISTANCHO</w:t>
      </w:r>
      <w:r>
        <w:rPr>
          <w:rFonts w:ascii="Verdana" w:hAnsi="Verdana"/>
          <w:b/>
          <w:bCs/>
          <w:noProof/>
          <w:sz w:val="18"/>
          <w:szCs w:val="18"/>
        </w:rPr>
        <w:t xml:space="preserve"> </w:t>
      </w:r>
      <w:r w:rsidRPr="00347AAC">
        <w:rPr>
          <w:rFonts w:ascii="Verdana" w:hAnsi="Verdana"/>
          <w:b/>
          <w:noProof/>
          <w:sz w:val="18"/>
          <w:szCs w:val="18"/>
        </w:rPr>
        <w:t xml:space="preserve">  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bCs/>
          <w:sz w:val="18"/>
          <w:szCs w:val="18"/>
        </w:rPr>
      </w:pP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AREA DEL PREDIO: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bCs/>
          <w:noProof/>
          <w:sz w:val="18"/>
          <w:szCs w:val="18"/>
        </w:rPr>
        <w:t>61,75</w:t>
      </w:r>
      <w:r w:rsidRPr="00347AAC">
        <w:rPr>
          <w:rFonts w:ascii="Verdana" w:hAnsi="Verdana"/>
          <w:b/>
          <w:bCs/>
          <w:noProof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m</w:t>
      </w:r>
      <w:r w:rsidRPr="00347AAC">
        <w:rPr>
          <w:rFonts w:ascii="Verdana" w:hAnsi="Verdana"/>
          <w:b/>
          <w:bCs/>
          <w:sz w:val="18"/>
          <w:szCs w:val="18"/>
        </w:rPr>
        <w:t xml:space="preserve">² 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ESCRITURA(s) No.: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bCs/>
          <w:noProof/>
          <w:sz w:val="18"/>
          <w:szCs w:val="18"/>
        </w:rPr>
        <w:t>1582/94</w:t>
      </w:r>
      <w:r>
        <w:rPr>
          <w:rFonts w:ascii="Verdana" w:hAnsi="Verdana"/>
          <w:b/>
          <w:bCs/>
          <w:noProof/>
          <w:sz w:val="18"/>
          <w:szCs w:val="18"/>
        </w:rPr>
        <w:t>,</w:t>
      </w:r>
      <w:r w:rsidRPr="00347AAC">
        <w:rPr>
          <w:rFonts w:ascii="Verdana" w:hAnsi="Verdana"/>
          <w:b/>
          <w:bCs/>
          <w:sz w:val="18"/>
          <w:szCs w:val="18"/>
        </w:rPr>
        <w:t xml:space="preserve"> Notaría  </w:t>
      </w:r>
      <w:r w:rsidRPr="00D33AA2">
        <w:rPr>
          <w:rFonts w:ascii="Verdana" w:hAnsi="Verdana"/>
          <w:b/>
          <w:bCs/>
          <w:noProof/>
          <w:sz w:val="18"/>
          <w:szCs w:val="18"/>
        </w:rPr>
        <w:t>1</w:t>
      </w:r>
      <w:r w:rsidRPr="00347AAC">
        <w:rPr>
          <w:rFonts w:ascii="Verdana" w:hAnsi="Verdana"/>
          <w:b/>
          <w:bCs/>
          <w:sz w:val="18"/>
          <w:szCs w:val="18"/>
        </w:rPr>
        <w:t xml:space="preserve">  de </w:t>
      </w:r>
      <w:r w:rsidRPr="00D33AA2">
        <w:rPr>
          <w:rFonts w:ascii="Verdana" w:hAnsi="Verdana"/>
          <w:b/>
          <w:bCs/>
          <w:noProof/>
          <w:sz w:val="18"/>
          <w:szCs w:val="18"/>
        </w:rPr>
        <w:t>Bucaramanga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F41120" w:rsidRPr="00347AAC" w:rsidRDefault="00F41120" w:rsidP="009377E5">
      <w:pPr>
        <w:tabs>
          <w:tab w:val="left" w:pos="142"/>
          <w:tab w:val="left" w:pos="3261"/>
        </w:tabs>
        <w:ind w:left="142" w:hanging="142"/>
        <w:rPr>
          <w:rFonts w:ascii="Verdana" w:hAnsi="Verdana"/>
          <w:b/>
          <w:noProof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DESTINACION: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bCs/>
          <w:noProof/>
          <w:sz w:val="18"/>
          <w:szCs w:val="18"/>
        </w:rPr>
        <w:t>Vivienda</w:t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  <w:t xml:space="preserve">                                                 </w:t>
      </w:r>
    </w:p>
    <w:p w:rsidR="00F41120" w:rsidRPr="00347AAC" w:rsidRDefault="00F41120" w:rsidP="009377E5">
      <w:pPr>
        <w:tabs>
          <w:tab w:val="left" w:pos="142"/>
          <w:tab w:val="left" w:pos="3261"/>
        </w:tabs>
        <w:ind w:left="142" w:hanging="142"/>
        <w:rPr>
          <w:rFonts w:ascii="Verdana" w:hAnsi="Verdana"/>
          <w:b/>
          <w:bCs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USO: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noProof/>
          <w:sz w:val="18"/>
          <w:szCs w:val="18"/>
        </w:rPr>
        <w:t>Actividad Residencial 2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bCs/>
          <w:sz w:val="18"/>
          <w:szCs w:val="18"/>
        </w:rPr>
        <w:tab/>
      </w:r>
      <w:r w:rsidRPr="00347AAC">
        <w:rPr>
          <w:rFonts w:ascii="Verdana" w:hAnsi="Verdana"/>
          <w:b/>
          <w:bCs/>
          <w:noProof/>
          <w:color w:val="333333"/>
          <w:sz w:val="18"/>
          <w:szCs w:val="18"/>
        </w:rPr>
        <w:t>TRATAMIENTO</w:t>
      </w:r>
      <w:r w:rsidRPr="00347AAC">
        <w:rPr>
          <w:rFonts w:ascii="Verdana" w:hAnsi="Verdana"/>
          <w:b/>
          <w:color w:val="333333"/>
          <w:sz w:val="18"/>
          <w:szCs w:val="18"/>
        </w:rPr>
        <w:t>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/>
          <w:bCs/>
          <w:noProof/>
          <w:sz w:val="18"/>
          <w:szCs w:val="18"/>
        </w:rPr>
        <w:t>Consolidación Urbana 2</w:t>
      </w:r>
    </w:p>
    <w:p w:rsidR="00F41120" w:rsidRPr="00347AAC" w:rsidRDefault="00F41120" w:rsidP="009377E5">
      <w:pPr>
        <w:tabs>
          <w:tab w:val="left" w:pos="142"/>
          <w:tab w:val="left" w:pos="3261"/>
        </w:tabs>
        <w:rPr>
          <w:rFonts w:ascii="Verdana" w:hAnsi="Verdana"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9377E5">
        <w:rPr>
          <w:rFonts w:ascii="Verdana" w:hAnsi="Verdana"/>
          <w:b/>
          <w:bCs/>
          <w:color w:val="333333"/>
          <w:sz w:val="18"/>
          <w:szCs w:val="18"/>
        </w:rPr>
        <w:t>AREA PRIVADA CONSTRUIDA:</w:t>
      </w:r>
      <w:r>
        <w:rPr>
          <w:rFonts w:ascii="Verdana" w:hAnsi="Verdana"/>
          <w:b/>
          <w:bCs/>
          <w:color w:val="333333"/>
          <w:sz w:val="18"/>
          <w:szCs w:val="18"/>
        </w:rPr>
        <w:tab/>
      </w:r>
      <w:r w:rsidRPr="00D33AA2">
        <w:rPr>
          <w:rFonts w:ascii="Verdana" w:hAnsi="Verdana"/>
          <w:b/>
          <w:noProof/>
          <w:sz w:val="18"/>
          <w:szCs w:val="18"/>
        </w:rPr>
        <w:t>160,2</w:t>
      </w:r>
      <w:r w:rsidR="00D041B3">
        <w:rPr>
          <w:rFonts w:ascii="Verdana" w:hAnsi="Verdana"/>
          <w:b/>
          <w:noProof/>
          <w:sz w:val="18"/>
          <w:szCs w:val="18"/>
        </w:rPr>
        <w:t>6</w:t>
      </w:r>
      <w:r w:rsidRPr="009377E5">
        <w:rPr>
          <w:rFonts w:ascii="Verdana" w:hAnsi="Verdana"/>
          <w:b/>
          <w:sz w:val="18"/>
          <w:szCs w:val="18"/>
        </w:rPr>
        <w:t xml:space="preserve"> m²</w:t>
      </w:r>
      <w:r w:rsidRPr="009377E5">
        <w:rPr>
          <w:rFonts w:ascii="Verdana" w:hAnsi="Verdana"/>
          <w:sz w:val="18"/>
          <w:szCs w:val="18"/>
        </w:rPr>
        <w:t xml:space="preserve"> </w:t>
      </w:r>
    </w:p>
    <w:p w:rsidR="00F41120" w:rsidRPr="00347AAC" w:rsidRDefault="00F41120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</w:p>
    <w:p w:rsidR="00F41120" w:rsidRPr="00347AAC" w:rsidRDefault="00F41120" w:rsidP="003F5424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6"/>
          <w:szCs w:val="6"/>
        </w:rPr>
      </w:pPr>
    </w:p>
    <w:p w:rsidR="00F41120" w:rsidRPr="00347AAC" w:rsidRDefault="00F41120" w:rsidP="003F5424">
      <w:pPr>
        <w:tabs>
          <w:tab w:val="left" w:pos="0"/>
          <w:tab w:val="left" w:pos="3119"/>
        </w:tabs>
        <w:rPr>
          <w:rFonts w:ascii="Verdana" w:hAnsi="Verdana"/>
          <w:b/>
          <w:sz w:val="22"/>
          <w:szCs w:val="22"/>
        </w:rPr>
      </w:pPr>
      <w:r w:rsidRPr="00347AAC">
        <w:rPr>
          <w:rFonts w:ascii="Verdana" w:hAnsi="Verdana"/>
          <w:b/>
          <w:sz w:val="22"/>
          <w:szCs w:val="22"/>
        </w:rPr>
        <w:t xml:space="preserve"> 2.   </w:t>
      </w:r>
      <w:r>
        <w:rPr>
          <w:rFonts w:ascii="Verdana" w:hAnsi="Verdana"/>
          <w:b/>
          <w:sz w:val="22"/>
          <w:szCs w:val="22"/>
        </w:rPr>
        <w:t xml:space="preserve">DESCRIPCION DEL </w:t>
      </w:r>
      <w:proofErr w:type="spellStart"/>
      <w:r>
        <w:rPr>
          <w:rFonts w:ascii="Verdana" w:hAnsi="Verdana"/>
          <w:b/>
          <w:sz w:val="22"/>
          <w:szCs w:val="22"/>
        </w:rPr>
        <w:t>VoBo</w:t>
      </w:r>
      <w:proofErr w:type="spellEnd"/>
      <w:r>
        <w:rPr>
          <w:rFonts w:ascii="Verdana" w:hAnsi="Verdana"/>
          <w:b/>
          <w:sz w:val="22"/>
          <w:szCs w:val="22"/>
        </w:rPr>
        <w:t xml:space="preserve"> PARA PROPIEDAD HORIZONTAL</w:t>
      </w:r>
    </w:p>
    <w:p w:rsidR="00F41120" w:rsidRPr="00B27686" w:rsidRDefault="00F41120" w:rsidP="00B27686">
      <w:pPr>
        <w:tabs>
          <w:tab w:val="left" w:pos="142"/>
          <w:tab w:val="left" w:pos="3261"/>
        </w:tabs>
        <w:jc w:val="both"/>
        <w:rPr>
          <w:rFonts w:ascii="Verdana" w:hAnsi="Verdana"/>
          <w:b/>
          <w:sz w:val="8"/>
        </w:rPr>
      </w:pPr>
      <w:r w:rsidRPr="00347AAC">
        <w:rPr>
          <w:rFonts w:ascii="Verdana" w:hAnsi="Verdana"/>
          <w:b/>
          <w:sz w:val="8"/>
        </w:rPr>
        <w:tab/>
      </w:r>
    </w:p>
    <w:p w:rsidR="00F41120" w:rsidRPr="00347AAC" w:rsidRDefault="00F41120" w:rsidP="00EB5610">
      <w:pPr>
        <w:tabs>
          <w:tab w:val="left" w:pos="142"/>
          <w:tab w:val="left" w:pos="3119"/>
          <w:tab w:val="left" w:pos="3261"/>
        </w:tabs>
        <w:ind w:left="142"/>
        <w:jc w:val="both"/>
        <w:rPr>
          <w:rFonts w:ascii="Verdana" w:hAnsi="Verdana"/>
          <w:b/>
          <w:bCs/>
          <w:sz w:val="4"/>
          <w:szCs w:val="4"/>
        </w:rPr>
      </w:pPr>
    </w:p>
    <w:p w:rsidR="00F41120" w:rsidRPr="00D041B3" w:rsidRDefault="00F41120" w:rsidP="00FC63F1">
      <w:pPr>
        <w:tabs>
          <w:tab w:val="left" w:pos="142"/>
          <w:tab w:val="left" w:pos="3119"/>
          <w:tab w:val="left" w:pos="3261"/>
        </w:tabs>
        <w:ind w:left="142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D041B3">
        <w:rPr>
          <w:rFonts w:ascii="Verdana" w:hAnsi="Verdana"/>
          <w:b/>
          <w:bCs/>
          <w:noProof/>
          <w:sz w:val="18"/>
          <w:szCs w:val="18"/>
        </w:rPr>
        <w:t>VoBo a planos para Propiedad Horizontal de edificación de tres pisos, para vivienda multifamiliar, distribuidos así: primer piso para apartamento 101 y escalera de acceso al segundo piso; segundo piso para apartamento 201 y escalera de acceso al tercer piso; tercer piso para apartamento 301. Área construida de 172,38 m².</w:t>
      </w:r>
    </w:p>
    <w:p w:rsidR="00F41120" w:rsidRDefault="00F41120" w:rsidP="00EB5610">
      <w:pPr>
        <w:tabs>
          <w:tab w:val="left" w:pos="142"/>
          <w:tab w:val="left" w:pos="3119"/>
        </w:tabs>
        <w:rPr>
          <w:rFonts w:ascii="Verdana" w:hAnsi="Verdana"/>
          <w:b/>
          <w:bCs/>
          <w:noProof/>
          <w:sz w:val="16"/>
          <w:szCs w:val="16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600"/>
        <w:gridCol w:w="1350"/>
        <w:gridCol w:w="1265"/>
        <w:gridCol w:w="1417"/>
        <w:gridCol w:w="1126"/>
        <w:gridCol w:w="1426"/>
      </w:tblGrid>
      <w:tr w:rsidR="00D041B3" w:rsidRPr="007666C8" w:rsidTr="00BC76A4">
        <w:trPr>
          <w:trHeight w:val="48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>PISO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AREA PRIVADA CONSTRUIDA 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>AREA PRIVADA LIBRE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AREA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 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>COMUN CONSTRUIDA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>AREA COMUN LIBRE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ÁREA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   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>TOTAL CONSTRUIDA</w:t>
            </w:r>
          </w:p>
        </w:tc>
      </w:tr>
      <w:tr w:rsidR="00D041B3" w:rsidRPr="007666C8" w:rsidTr="00BC76A4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partamento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47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49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8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09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23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3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94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49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72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</w:tr>
      <w:tr w:rsidR="00D041B3" w:rsidRPr="007666C8" w:rsidTr="00BC76A4">
        <w:trPr>
          <w:trHeight w:val="300"/>
          <w:jc w:val="center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partamento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53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89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6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17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62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22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</w:tr>
      <w:tr w:rsidR="00D041B3" w:rsidRPr="007666C8" w:rsidTr="00BC76A4">
        <w:trPr>
          <w:trHeight w:val="300"/>
          <w:jc w:val="center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3" w:rsidRPr="007666C8" w:rsidRDefault="00D041B3" w:rsidP="00BC76A4">
            <w:pP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partamento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301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16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041B3" w:rsidRPr="007666C8" w:rsidTr="00BC76A4">
        <w:trPr>
          <w:trHeight w:val="30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B3" w:rsidRPr="007666C8" w:rsidRDefault="00D041B3" w:rsidP="00BC76A4">
            <w:pP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56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72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1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78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3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72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00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60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>44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</w:tr>
      <w:tr w:rsidR="00D041B3" w:rsidRPr="007666C8" w:rsidTr="00BC76A4">
        <w:trPr>
          <w:trHeight w:val="315"/>
          <w:jc w:val="center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160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,</w:t>
            </w: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26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9,87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12,12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3,94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1B3" w:rsidRPr="007666C8" w:rsidRDefault="00D041B3" w:rsidP="00BC76A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666C8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s-CO"/>
              </w:rPr>
              <w:t>172,38</w:t>
            </w:r>
            <w:r w:rsidRPr="007666C8">
              <w:rPr>
                <w:rFonts w:ascii="Verdana" w:hAnsi="Verdana" w:cs="Arial"/>
                <w:b/>
                <w:color w:val="000000"/>
                <w:sz w:val="16"/>
                <w:szCs w:val="16"/>
                <w:lang w:eastAsia="es-CO"/>
              </w:rPr>
              <w:t xml:space="preserve"> m²</w:t>
            </w:r>
          </w:p>
        </w:tc>
      </w:tr>
    </w:tbl>
    <w:p w:rsidR="00D041B3" w:rsidRPr="00347AAC" w:rsidRDefault="00D041B3" w:rsidP="00EB5610">
      <w:pPr>
        <w:tabs>
          <w:tab w:val="left" w:pos="142"/>
          <w:tab w:val="left" w:pos="3119"/>
        </w:tabs>
        <w:rPr>
          <w:rFonts w:ascii="Verdana" w:hAnsi="Verdana"/>
          <w:b/>
          <w:sz w:val="16"/>
          <w:szCs w:val="16"/>
        </w:rPr>
      </w:pPr>
    </w:p>
    <w:p w:rsidR="00F41120" w:rsidRPr="00347AAC" w:rsidRDefault="00F41120" w:rsidP="00EB5610">
      <w:pPr>
        <w:tabs>
          <w:tab w:val="left" w:pos="142"/>
          <w:tab w:val="left" w:pos="3119"/>
        </w:tabs>
        <w:rPr>
          <w:rFonts w:ascii="Verdana" w:hAnsi="Verdana"/>
        </w:rPr>
      </w:pPr>
      <w:r w:rsidRPr="00347AAC">
        <w:rPr>
          <w:rFonts w:ascii="Verdana" w:hAnsi="Verdana"/>
          <w:b/>
          <w:sz w:val="18"/>
        </w:rPr>
        <w:tab/>
      </w:r>
      <w:r w:rsidRPr="00347AAC">
        <w:rPr>
          <w:rFonts w:ascii="Verdana" w:hAnsi="Verdana"/>
          <w:b/>
          <w:bCs/>
          <w:color w:val="333333"/>
        </w:rPr>
        <w:t>NOTAS TECNICAS:</w:t>
      </w:r>
      <w:r w:rsidRPr="00347AAC">
        <w:rPr>
          <w:rFonts w:ascii="Verdana" w:hAnsi="Verdana"/>
        </w:rPr>
        <w:tab/>
      </w:r>
    </w:p>
    <w:p w:rsidR="00F41120" w:rsidRPr="00347AAC" w:rsidRDefault="00F41120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  <w:r w:rsidRPr="00347AAC">
        <w:rPr>
          <w:rFonts w:ascii="Verdana" w:hAnsi="Verdana"/>
          <w:sz w:val="18"/>
        </w:rPr>
        <w:tab/>
      </w:r>
    </w:p>
    <w:p w:rsidR="00F41120" w:rsidRPr="00F54827" w:rsidRDefault="00F41120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sz w:val="18"/>
          <w:szCs w:val="18"/>
        </w:rPr>
      </w:pPr>
      <w:r w:rsidRPr="00D33AA2">
        <w:rPr>
          <w:rFonts w:ascii="Verdana" w:hAnsi="Verdana"/>
          <w:noProof/>
          <w:sz w:val="18"/>
          <w:szCs w:val="18"/>
        </w:rPr>
        <w:t>Tiene Reconocimiento de edificación 68276-1-19-0152 del 4 de junio de 2020, expedido por la Curaduría Urbana No. 1 de Floridablanca Ing. Oscar Javier Vanegas Carvajal, concedid</w:t>
      </w:r>
      <w:r w:rsidR="00D041B3">
        <w:rPr>
          <w:rFonts w:ascii="Verdana" w:hAnsi="Verdana"/>
          <w:noProof/>
          <w:sz w:val="18"/>
          <w:szCs w:val="18"/>
        </w:rPr>
        <w:t>O</w:t>
      </w:r>
      <w:r w:rsidRPr="00D33AA2">
        <w:rPr>
          <w:rFonts w:ascii="Verdana" w:hAnsi="Verdana"/>
          <w:noProof/>
          <w:sz w:val="18"/>
          <w:szCs w:val="18"/>
        </w:rPr>
        <w:t xml:space="preserve"> mediante resolución 68276-1-19-0152  del 1 de junio de 2020, la cual quedó ejecutoriada, para reconocimiento de de edificación de tres pisos, destinados a vivienda multifamiliar.</w:t>
      </w:r>
    </w:p>
    <w:p w:rsidR="00F41120" w:rsidRPr="00F54827" w:rsidRDefault="00F41120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b/>
          <w:sz w:val="18"/>
          <w:szCs w:val="18"/>
        </w:rPr>
      </w:pPr>
      <w:smartTag w:uri="urn:schemas-microsoft-com:office:smarttags" w:element="PersonName">
        <w:smartTagPr>
          <w:attr w:name="ProductID" w:val="La Edificaci￳n"/>
        </w:smartTagPr>
        <w:r w:rsidRPr="00F54827">
          <w:rPr>
            <w:rFonts w:ascii="Verdana" w:hAnsi="Verdana"/>
            <w:noProof/>
            <w:sz w:val="18"/>
            <w:szCs w:val="18"/>
          </w:rPr>
          <w:t>La Edificación</w:t>
        </w:r>
      </w:smartTag>
      <w:r w:rsidRPr="00F54827">
        <w:rPr>
          <w:rFonts w:ascii="Verdana" w:hAnsi="Verdana"/>
          <w:noProof/>
          <w:sz w:val="18"/>
          <w:szCs w:val="18"/>
        </w:rPr>
        <w:t xml:space="preserve"> o Conjunto debe dar cumplimiento a los Artículos 73 y 75 de </w:t>
      </w:r>
      <w:smartTag w:uri="urn:schemas-microsoft-com:office:smarttags" w:element="PersonName">
        <w:smartTagPr>
          <w:attr w:name="ProductID" w:val="la Ley"/>
        </w:smartTagPr>
        <w:r w:rsidRPr="00F54827">
          <w:rPr>
            <w:rFonts w:ascii="Verdana" w:hAnsi="Verdana"/>
            <w:noProof/>
            <w:sz w:val="18"/>
            <w:szCs w:val="18"/>
          </w:rPr>
          <w:t>la Ley</w:t>
        </w:r>
      </w:smartTag>
      <w:r w:rsidRPr="00F54827">
        <w:rPr>
          <w:rFonts w:ascii="Verdana" w:hAnsi="Verdana"/>
          <w:noProof/>
          <w:sz w:val="18"/>
          <w:szCs w:val="18"/>
        </w:rPr>
        <w:t xml:space="preserve"> 675 de 2001 de Régimen de Propiedad Horizontal y al Decreto 1469 de 2010.</w:t>
      </w:r>
    </w:p>
    <w:p w:rsidR="00F41120" w:rsidRPr="00F54827" w:rsidRDefault="00F41120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F54827">
        <w:rPr>
          <w:rFonts w:ascii="Verdana" w:hAnsi="Verdana"/>
          <w:sz w:val="18"/>
          <w:szCs w:val="18"/>
        </w:rPr>
        <w:t xml:space="preserve">El presente </w:t>
      </w:r>
      <w:proofErr w:type="spellStart"/>
      <w:r w:rsidRPr="00F54827">
        <w:rPr>
          <w:rFonts w:ascii="Verdana" w:hAnsi="Verdana"/>
          <w:sz w:val="18"/>
          <w:szCs w:val="18"/>
        </w:rPr>
        <w:t>VºBº</w:t>
      </w:r>
      <w:proofErr w:type="spellEnd"/>
      <w:r w:rsidRPr="00F54827">
        <w:rPr>
          <w:rFonts w:ascii="Verdana" w:hAnsi="Verdana"/>
          <w:sz w:val="18"/>
          <w:szCs w:val="18"/>
        </w:rPr>
        <w:t xml:space="preserve"> se expide de acuerdo con los planos de P.H. presentado en la solicitud.</w:t>
      </w:r>
    </w:p>
    <w:p w:rsidR="00F41120" w:rsidRPr="00F54827" w:rsidRDefault="00F41120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F54827">
        <w:rPr>
          <w:rFonts w:ascii="Verdana" w:hAnsi="Verdana"/>
          <w:sz w:val="18"/>
          <w:szCs w:val="18"/>
        </w:rPr>
        <w:t xml:space="preserve">El presente </w:t>
      </w:r>
      <w:proofErr w:type="spellStart"/>
      <w:r w:rsidRPr="00F54827">
        <w:rPr>
          <w:rFonts w:ascii="Verdana" w:hAnsi="Verdana"/>
          <w:sz w:val="18"/>
          <w:szCs w:val="18"/>
        </w:rPr>
        <w:t>VºBº</w:t>
      </w:r>
      <w:proofErr w:type="spellEnd"/>
      <w:r w:rsidRPr="00F54827">
        <w:rPr>
          <w:rFonts w:ascii="Verdana" w:hAnsi="Verdana"/>
          <w:sz w:val="18"/>
          <w:szCs w:val="18"/>
        </w:rPr>
        <w:t xml:space="preserve"> se expide únicamente para Propiedad Horizontal; por lo tanto no reemplaza </w:t>
      </w:r>
      <w:smartTag w:uri="urn:schemas-microsoft-com:office:smarttags" w:element="PersonName">
        <w:smartTagPr>
          <w:attr w:name="ProductID" w:val="LA LICENCIA"/>
        </w:smartTagPr>
        <w:r w:rsidRPr="00F54827">
          <w:rPr>
            <w:rFonts w:ascii="Verdana" w:hAnsi="Verdana"/>
            <w:sz w:val="18"/>
            <w:szCs w:val="18"/>
          </w:rPr>
          <w:t>la Licencia</w:t>
        </w:r>
      </w:smartTag>
      <w:r w:rsidRPr="00F54827">
        <w:rPr>
          <w:rFonts w:ascii="Verdana" w:hAnsi="Verdana"/>
          <w:sz w:val="18"/>
          <w:szCs w:val="18"/>
        </w:rPr>
        <w:t xml:space="preserve"> de Construcción respectiva, ni autoriza la ejecución de ningún tipo de obra.</w:t>
      </w:r>
    </w:p>
    <w:p w:rsidR="00F41120" w:rsidRPr="00347AAC" w:rsidRDefault="00F41120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</w:p>
    <w:p w:rsidR="00F41120" w:rsidRPr="00347AAC" w:rsidRDefault="00F41120" w:rsidP="003F5424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6"/>
          <w:szCs w:val="6"/>
        </w:rPr>
      </w:pPr>
    </w:p>
    <w:p w:rsidR="00F41120" w:rsidRPr="00347AAC" w:rsidRDefault="00F41120" w:rsidP="00EB5610">
      <w:pPr>
        <w:tabs>
          <w:tab w:val="left" w:pos="0"/>
          <w:tab w:val="left" w:pos="3119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RESPONSABLE TECNICO</w:t>
      </w:r>
    </w:p>
    <w:p w:rsidR="00F41120" w:rsidRPr="00347AAC" w:rsidRDefault="00F41120" w:rsidP="00EB5610">
      <w:pPr>
        <w:tabs>
          <w:tab w:val="left" w:pos="142"/>
          <w:tab w:val="left" w:pos="3119"/>
        </w:tabs>
        <w:rPr>
          <w:rFonts w:ascii="Verdana" w:hAnsi="Verdana"/>
          <w:sz w:val="8"/>
        </w:rPr>
      </w:pPr>
    </w:p>
    <w:p w:rsidR="00F41120" w:rsidRPr="001E2AA7" w:rsidRDefault="00F41120" w:rsidP="001E2AA7">
      <w:pPr>
        <w:tabs>
          <w:tab w:val="left" w:pos="142"/>
          <w:tab w:val="left" w:pos="1985"/>
          <w:tab w:val="left" w:pos="5954"/>
          <w:tab w:val="left" w:pos="6379"/>
        </w:tabs>
        <w:rPr>
          <w:rFonts w:ascii="Verdana" w:hAnsi="Verdana"/>
          <w:sz w:val="18"/>
          <w:szCs w:val="18"/>
        </w:rPr>
      </w:pPr>
      <w:r w:rsidRPr="00347AAC">
        <w:rPr>
          <w:rFonts w:ascii="Verdana" w:hAnsi="Verdana"/>
          <w:sz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ARQUITECTO:</w:t>
      </w:r>
      <w:r w:rsidRPr="00347AAC">
        <w:rPr>
          <w:rFonts w:ascii="Verdana" w:hAnsi="Verdana"/>
          <w:b/>
          <w:sz w:val="18"/>
          <w:szCs w:val="18"/>
        </w:rPr>
        <w:tab/>
      </w:r>
      <w:r w:rsidRPr="00D33AA2">
        <w:rPr>
          <w:rFonts w:ascii="Verdana" w:hAnsi="Verdana"/>
          <w:bCs/>
          <w:noProof/>
          <w:sz w:val="18"/>
          <w:szCs w:val="18"/>
        </w:rPr>
        <w:t>Rafael Arguello Niño</w:t>
      </w:r>
      <w:r w:rsidRPr="001E2AA7">
        <w:rPr>
          <w:rFonts w:ascii="Verdana" w:hAnsi="Verdana"/>
          <w:noProof/>
          <w:sz w:val="18"/>
          <w:szCs w:val="18"/>
        </w:rPr>
        <w:t xml:space="preserve"> </w:t>
      </w:r>
      <w:r w:rsidRPr="001E2AA7">
        <w:rPr>
          <w:rFonts w:ascii="Verdana" w:hAnsi="Verdana"/>
          <w:sz w:val="18"/>
          <w:szCs w:val="18"/>
        </w:rPr>
        <w:tab/>
      </w:r>
      <w:r w:rsidRPr="001E2AA7">
        <w:rPr>
          <w:rFonts w:ascii="Verdana" w:hAnsi="Verdana"/>
          <w:b/>
          <w:sz w:val="18"/>
          <w:szCs w:val="18"/>
        </w:rPr>
        <w:t>Matrícula</w:t>
      </w:r>
      <w:r w:rsidRPr="001E2AA7">
        <w:rPr>
          <w:rFonts w:ascii="Verdana" w:hAnsi="Verdana"/>
          <w:sz w:val="18"/>
          <w:szCs w:val="18"/>
        </w:rPr>
        <w:tab/>
      </w:r>
      <w:r w:rsidRPr="00D33AA2">
        <w:rPr>
          <w:rFonts w:ascii="Verdana" w:hAnsi="Verdana"/>
          <w:bCs/>
          <w:noProof/>
          <w:sz w:val="18"/>
          <w:szCs w:val="18"/>
        </w:rPr>
        <w:t>68700-42718</w:t>
      </w:r>
    </w:p>
    <w:p w:rsidR="00F41120" w:rsidRPr="00347AAC" w:rsidRDefault="00F41120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</w:p>
    <w:p w:rsidR="00F41120" w:rsidRPr="00347AAC" w:rsidRDefault="00F41120" w:rsidP="003F5424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6"/>
          <w:szCs w:val="6"/>
        </w:rPr>
      </w:pPr>
    </w:p>
    <w:p w:rsidR="00F41120" w:rsidRPr="00347AAC" w:rsidRDefault="00F41120" w:rsidP="00EB5610">
      <w:pPr>
        <w:tabs>
          <w:tab w:val="left" w:pos="142"/>
          <w:tab w:val="left" w:pos="3119"/>
        </w:tabs>
        <w:outlineLvl w:val="0"/>
        <w:rPr>
          <w:rFonts w:ascii="Verdana" w:hAnsi="Verdana"/>
          <w:b/>
          <w:sz w:val="8"/>
        </w:rPr>
      </w:pPr>
      <w:r w:rsidRPr="00347AAC">
        <w:rPr>
          <w:rFonts w:ascii="Verdana" w:hAnsi="Verdana"/>
          <w:b/>
        </w:rPr>
        <w:tab/>
      </w:r>
    </w:p>
    <w:p w:rsidR="00F41120" w:rsidRPr="001E2AA7" w:rsidRDefault="00F41120" w:rsidP="00347AAC">
      <w:pPr>
        <w:tabs>
          <w:tab w:val="left" w:pos="142"/>
          <w:tab w:val="left" w:pos="3119"/>
        </w:tabs>
        <w:outlineLvl w:val="0"/>
        <w:rPr>
          <w:rFonts w:ascii="Verdana" w:hAnsi="Verdana"/>
          <w:b/>
        </w:rPr>
      </w:pPr>
      <w:r w:rsidRPr="00347AAC">
        <w:tab/>
      </w:r>
      <w:r w:rsidRPr="001E2AA7">
        <w:rPr>
          <w:rFonts w:ascii="Verdana" w:hAnsi="Verdana"/>
          <w:b/>
          <w:bCs/>
          <w:color w:val="333333"/>
        </w:rPr>
        <w:t xml:space="preserve">Se expide en Floridablanca, el </w:t>
      </w:r>
      <w:r w:rsidRPr="001E2AA7">
        <w:rPr>
          <w:rFonts w:ascii="Verdana" w:hAnsi="Verdana"/>
          <w:b/>
        </w:rPr>
        <w:t xml:space="preserve"> </w:t>
      </w:r>
      <w:r w:rsidRPr="00D33AA2">
        <w:rPr>
          <w:rFonts w:ascii="Verdana" w:hAnsi="Verdana"/>
          <w:b/>
          <w:noProof/>
        </w:rPr>
        <w:t>1  de julio de 2020</w:t>
      </w:r>
      <w:r w:rsidRPr="001E2AA7">
        <w:rPr>
          <w:rFonts w:ascii="Verdana" w:hAnsi="Verdana"/>
          <w:b/>
        </w:rPr>
        <w:tab/>
        <w:t xml:space="preserve">  </w:t>
      </w:r>
    </w:p>
    <w:p w:rsidR="00F41120" w:rsidRPr="00347AAC" w:rsidRDefault="00F41120">
      <w:pPr>
        <w:rPr>
          <w:rFonts w:ascii="Verdana" w:hAnsi="Verdana"/>
        </w:rPr>
      </w:pPr>
    </w:p>
    <w:p w:rsidR="00F41120" w:rsidRDefault="00F41120">
      <w:pPr>
        <w:rPr>
          <w:rFonts w:ascii="Verdana" w:hAnsi="Verdana"/>
        </w:rPr>
      </w:pPr>
    </w:p>
    <w:p w:rsidR="00F41120" w:rsidRDefault="00F41120">
      <w:pPr>
        <w:rPr>
          <w:rFonts w:ascii="Verdana" w:hAnsi="Verdana"/>
        </w:rPr>
      </w:pPr>
    </w:p>
    <w:p w:rsidR="00F41120" w:rsidRDefault="00497C62">
      <w:pPr>
        <w:rPr>
          <w:rFonts w:ascii="Verdana" w:hAnsi="Verdana"/>
        </w:rPr>
      </w:pPr>
      <w:r>
        <w:rPr>
          <w:rFonts w:ascii="Verdana" w:hAnsi="Verdana" w:cs="Verdana"/>
          <w:b/>
          <w:bCs/>
          <w:color w:val="C00000"/>
          <w:sz w:val="23"/>
          <w:szCs w:val="23"/>
          <w:lang w:eastAsia="es-CO"/>
        </w:rPr>
        <w:t>ORIGINAL FIRMADO</w:t>
      </w:r>
      <w:bookmarkStart w:id="0" w:name="_GoBack"/>
      <w:bookmarkEnd w:id="0"/>
    </w:p>
    <w:p w:rsidR="00F41120" w:rsidRPr="00347AAC" w:rsidRDefault="00F41120">
      <w:pPr>
        <w:rPr>
          <w:rFonts w:ascii="Verdana" w:hAnsi="Verdana"/>
        </w:rPr>
      </w:pPr>
    </w:p>
    <w:p w:rsidR="00F41120" w:rsidRPr="00347AAC" w:rsidRDefault="00F41120">
      <w:pPr>
        <w:rPr>
          <w:rFonts w:ascii="Verdana" w:hAnsi="Verdana"/>
        </w:rPr>
      </w:pPr>
    </w:p>
    <w:p w:rsidR="00F41120" w:rsidRPr="006C5AD8" w:rsidRDefault="00F41120" w:rsidP="00555DBA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Ing. Oscar Javier Vanegas Carvajal</w:t>
      </w:r>
    </w:p>
    <w:p w:rsidR="00F41120" w:rsidRPr="006C5AD8" w:rsidRDefault="00F41120" w:rsidP="00555DBA">
      <w:pPr>
        <w:rPr>
          <w:rFonts w:ascii="Verdana" w:hAnsi="Verdana" w:cs="Tahoma"/>
          <w:sz w:val="22"/>
          <w:szCs w:val="22"/>
        </w:rPr>
      </w:pPr>
      <w:r w:rsidRPr="006C5AD8">
        <w:rPr>
          <w:rFonts w:ascii="Verdana" w:hAnsi="Verdana" w:cs="Tahoma"/>
          <w:sz w:val="22"/>
          <w:szCs w:val="22"/>
        </w:rPr>
        <w:t xml:space="preserve">Curador Urbano </w:t>
      </w:r>
      <w:r>
        <w:rPr>
          <w:rFonts w:ascii="Verdana" w:hAnsi="Verdana" w:cs="Tahoma"/>
          <w:sz w:val="22"/>
          <w:szCs w:val="22"/>
        </w:rPr>
        <w:t>No. 1</w:t>
      </w:r>
      <w:r w:rsidRPr="006C5AD8">
        <w:rPr>
          <w:rFonts w:ascii="Verdana" w:hAnsi="Verdana" w:cs="Tahoma"/>
          <w:sz w:val="22"/>
          <w:szCs w:val="22"/>
        </w:rPr>
        <w:t xml:space="preserve"> de Floridablanca</w:t>
      </w:r>
    </w:p>
    <w:p w:rsidR="00F41120" w:rsidRDefault="00F41120" w:rsidP="004304A5">
      <w:pPr>
        <w:tabs>
          <w:tab w:val="left" w:pos="6285"/>
        </w:tabs>
        <w:rPr>
          <w:sz w:val="8"/>
          <w:szCs w:val="8"/>
        </w:rPr>
        <w:sectPr w:rsidR="00F41120" w:rsidSect="00F41120">
          <w:headerReference w:type="default" r:id="rId7"/>
          <w:footerReference w:type="default" r:id="rId8"/>
          <w:pgSz w:w="12242" w:h="18722" w:code="258"/>
          <w:pgMar w:top="2665" w:right="1134" w:bottom="1418" w:left="1418" w:header="680" w:footer="397" w:gutter="0"/>
          <w:pgNumType w:start="1"/>
          <w:cols w:space="720"/>
        </w:sectPr>
      </w:pPr>
    </w:p>
    <w:p w:rsidR="00F41120" w:rsidRPr="00EA1B68" w:rsidRDefault="00F41120" w:rsidP="004304A5">
      <w:pPr>
        <w:tabs>
          <w:tab w:val="left" w:pos="6285"/>
        </w:tabs>
        <w:rPr>
          <w:sz w:val="8"/>
          <w:szCs w:val="8"/>
        </w:rPr>
      </w:pPr>
    </w:p>
    <w:sectPr w:rsidR="00F41120" w:rsidRPr="00EA1B68" w:rsidSect="00F41120">
      <w:headerReference w:type="default" r:id="rId9"/>
      <w:footerReference w:type="default" r:id="rId10"/>
      <w:type w:val="continuous"/>
      <w:pgSz w:w="12242" w:h="18722" w:code="258"/>
      <w:pgMar w:top="2665" w:right="1134" w:bottom="1418" w:left="1418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7D" w:rsidRDefault="002A147D">
      <w:r>
        <w:separator/>
      </w:r>
    </w:p>
  </w:endnote>
  <w:endnote w:type="continuationSeparator" w:id="0">
    <w:p w:rsidR="002A147D" w:rsidRDefault="002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20" w:rsidRDefault="00F41120" w:rsidP="002E665F">
    <w:pPr>
      <w:rPr>
        <w:rStyle w:val="Hipervnculo"/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Carrera 26  30-69 Cañaveral        Teléfonos: 6199954 / 6199956      </w:t>
    </w:r>
    <w:hyperlink r:id="rId1" w:history="1">
      <w:r w:rsidRPr="00917CB2">
        <w:rPr>
          <w:rStyle w:val="Hipervnculo"/>
          <w:rFonts w:ascii="Verdana" w:hAnsi="Verdana"/>
          <w:b/>
          <w:sz w:val="16"/>
          <w:szCs w:val="16"/>
        </w:rPr>
        <w:t>curaduriaunofloridablanca@gmail.com</w:t>
      </w:r>
    </w:hyperlink>
  </w:p>
  <w:p w:rsidR="00F41120" w:rsidRPr="007431DC" w:rsidRDefault="00F41120" w:rsidP="00AC7121">
    <w:pPr>
      <w:pStyle w:val="Piedepgina"/>
      <w:jc w:val="center"/>
      <w:rPr>
        <w:b/>
        <w:sz w:val="12"/>
        <w:szCs w:val="12"/>
      </w:rPr>
    </w:pPr>
    <w:r w:rsidRPr="00D33AA2">
      <w:rPr>
        <w:rFonts w:ascii="Verdana" w:hAnsi="Verdana" w:cs="Arial"/>
        <w:b/>
        <w:noProof/>
        <w:sz w:val="12"/>
        <w:szCs w:val="12"/>
      </w:rPr>
      <w:t>2188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45" w:rsidRDefault="00980245" w:rsidP="002E665F">
    <w:pPr>
      <w:rPr>
        <w:rStyle w:val="Hipervnculo"/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Carrera 26  30-69 Cañaveral        Teléfonos: 6199954 / 6199956      </w:t>
    </w:r>
    <w:hyperlink r:id="rId1" w:history="1">
      <w:r w:rsidRPr="00917CB2">
        <w:rPr>
          <w:rStyle w:val="Hipervnculo"/>
          <w:rFonts w:ascii="Verdana" w:hAnsi="Verdana"/>
          <w:b/>
          <w:sz w:val="16"/>
          <w:szCs w:val="16"/>
        </w:rPr>
        <w:t>curaduriaunofloridablanca@gmail.com</w:t>
      </w:r>
    </w:hyperlink>
  </w:p>
  <w:p w:rsidR="00980245" w:rsidRPr="007431DC" w:rsidRDefault="00FC63F1" w:rsidP="00AC7121">
    <w:pPr>
      <w:pStyle w:val="Piedepgina"/>
      <w:jc w:val="center"/>
      <w:rPr>
        <w:b/>
        <w:sz w:val="12"/>
        <w:szCs w:val="12"/>
      </w:rPr>
    </w:pPr>
    <w:r>
      <w:rPr>
        <w:rFonts w:ascii="Verdana" w:hAnsi="Verdana" w:cs="Arial"/>
        <w:b/>
        <w:noProof/>
        <w:sz w:val="12"/>
        <w:szCs w:val="12"/>
      </w:rPr>
      <w:t>«Mod»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7D" w:rsidRDefault="002A147D">
      <w:r>
        <w:separator/>
      </w:r>
    </w:p>
  </w:footnote>
  <w:footnote w:type="continuationSeparator" w:id="0">
    <w:p w:rsidR="002A147D" w:rsidRDefault="002A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20" w:rsidRDefault="00F41120">
    <w:pPr>
      <w:pStyle w:val="Encabezado"/>
    </w:pPr>
    <w:r>
      <w:rPr>
        <w:rFonts w:ascii="Verdana" w:hAnsi="Verdana"/>
        <w:noProof/>
        <w:lang w:val="es-CO" w:eastAsia="es-CO"/>
      </w:rPr>
      <w:drawing>
        <wp:inline distT="0" distB="0" distL="0" distR="0">
          <wp:extent cx="5819775" cy="1114425"/>
          <wp:effectExtent l="0" t="0" r="9525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45" w:rsidRDefault="00F41120">
    <w:pPr>
      <w:pStyle w:val="Encabezado"/>
    </w:pPr>
    <w:r>
      <w:rPr>
        <w:rFonts w:ascii="Verdana" w:hAnsi="Verdana"/>
        <w:noProof/>
        <w:lang w:val="es-CO" w:eastAsia="es-CO"/>
      </w:rPr>
      <w:drawing>
        <wp:inline distT="0" distB="0" distL="0" distR="0">
          <wp:extent cx="5819775" cy="1114425"/>
          <wp:effectExtent l="0" t="0" r="9525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867035"/>
    <w:multiLevelType w:val="singleLevel"/>
    <w:tmpl w:val="CFD6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" w15:restartNumberingAfterBreak="1">
    <w:nsid w:val="14972980"/>
    <w:multiLevelType w:val="hybridMultilevel"/>
    <w:tmpl w:val="8CD6619A"/>
    <w:lvl w:ilvl="0" w:tplc="4AD65C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1">
    <w:nsid w:val="2DDB70E9"/>
    <w:multiLevelType w:val="singleLevel"/>
    <w:tmpl w:val="F064B5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 w15:restartNumberingAfterBreak="1">
    <w:nsid w:val="3D10481D"/>
    <w:multiLevelType w:val="hybridMultilevel"/>
    <w:tmpl w:val="846EEA80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1">
    <w:nsid w:val="3D6349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48FD6626"/>
    <w:multiLevelType w:val="hybridMultilevel"/>
    <w:tmpl w:val="F476D60C"/>
    <w:lvl w:ilvl="0" w:tplc="0C0A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4C1C0614"/>
    <w:multiLevelType w:val="hybridMultilevel"/>
    <w:tmpl w:val="D340D8FC"/>
    <w:lvl w:ilvl="0" w:tplc="0C0A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1">
    <w:nsid w:val="4F7340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1">
    <w:nsid w:val="57F471A4"/>
    <w:multiLevelType w:val="hybridMultilevel"/>
    <w:tmpl w:val="F71CB66C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6E9229C9"/>
    <w:multiLevelType w:val="hybridMultilevel"/>
    <w:tmpl w:val="5EE027D8"/>
    <w:lvl w:ilvl="0" w:tplc="0C0A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1">
    <w:nsid w:val="771E7A20"/>
    <w:multiLevelType w:val="hybridMultilevel"/>
    <w:tmpl w:val="F1CA6D9A"/>
    <w:lvl w:ilvl="0" w:tplc="4AD65C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88F5D47"/>
    <w:multiLevelType w:val="hybridMultilevel"/>
    <w:tmpl w:val="0F4A0ED2"/>
    <w:lvl w:ilvl="0" w:tplc="CBBC989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1">
    <w:nsid w:val="7BC517A0"/>
    <w:multiLevelType w:val="hybridMultilevel"/>
    <w:tmpl w:val="007CCC8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B8"/>
    <w:rsid w:val="0001131A"/>
    <w:rsid w:val="00044D1D"/>
    <w:rsid w:val="00065FC4"/>
    <w:rsid w:val="0009519A"/>
    <w:rsid w:val="00143B28"/>
    <w:rsid w:val="001E2AA7"/>
    <w:rsid w:val="002A147D"/>
    <w:rsid w:val="002E665F"/>
    <w:rsid w:val="0030789B"/>
    <w:rsid w:val="00347AAC"/>
    <w:rsid w:val="003E137C"/>
    <w:rsid w:val="003F5424"/>
    <w:rsid w:val="004304A5"/>
    <w:rsid w:val="004717C5"/>
    <w:rsid w:val="00486878"/>
    <w:rsid w:val="00497C62"/>
    <w:rsid w:val="004A27D6"/>
    <w:rsid w:val="00544F00"/>
    <w:rsid w:val="00555DBA"/>
    <w:rsid w:val="0056440B"/>
    <w:rsid w:val="00577A79"/>
    <w:rsid w:val="00580099"/>
    <w:rsid w:val="005808A8"/>
    <w:rsid w:val="006144DB"/>
    <w:rsid w:val="007078C5"/>
    <w:rsid w:val="00730F21"/>
    <w:rsid w:val="00731515"/>
    <w:rsid w:val="007431DC"/>
    <w:rsid w:val="007A06D9"/>
    <w:rsid w:val="007E2BFA"/>
    <w:rsid w:val="008E1029"/>
    <w:rsid w:val="008E6469"/>
    <w:rsid w:val="00905DB8"/>
    <w:rsid w:val="009377E5"/>
    <w:rsid w:val="009676B0"/>
    <w:rsid w:val="00980245"/>
    <w:rsid w:val="009D3BB9"/>
    <w:rsid w:val="009E01C2"/>
    <w:rsid w:val="00A71F97"/>
    <w:rsid w:val="00A97377"/>
    <w:rsid w:val="00AC7121"/>
    <w:rsid w:val="00B27686"/>
    <w:rsid w:val="00B37DAC"/>
    <w:rsid w:val="00B75519"/>
    <w:rsid w:val="00B93689"/>
    <w:rsid w:val="00BF144B"/>
    <w:rsid w:val="00BF6C81"/>
    <w:rsid w:val="00C0128B"/>
    <w:rsid w:val="00C066BE"/>
    <w:rsid w:val="00C55F4E"/>
    <w:rsid w:val="00C84AF5"/>
    <w:rsid w:val="00CF30B2"/>
    <w:rsid w:val="00D041B3"/>
    <w:rsid w:val="00D22EB2"/>
    <w:rsid w:val="00D46750"/>
    <w:rsid w:val="00D72C50"/>
    <w:rsid w:val="00DB3A12"/>
    <w:rsid w:val="00EA1B68"/>
    <w:rsid w:val="00EA63B1"/>
    <w:rsid w:val="00EB13E9"/>
    <w:rsid w:val="00EB5610"/>
    <w:rsid w:val="00F049C8"/>
    <w:rsid w:val="00F36BCB"/>
    <w:rsid w:val="00F41120"/>
    <w:rsid w:val="00F54827"/>
    <w:rsid w:val="00F6525C"/>
    <w:rsid w:val="00F71A25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6F84CD0-BC52-4E61-92F9-974815E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llegro BT" w:hAnsi="Allegro BT"/>
      <w:b/>
      <w:color w:val="C0C0C0"/>
      <w:sz w:val="1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Handwriting" w:hAnsi="Lucida Handwriting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tabs>
        <w:tab w:val="left" w:pos="142"/>
      </w:tabs>
      <w:jc w:val="center"/>
      <w:outlineLvl w:val="6"/>
    </w:pPr>
    <w:rPr>
      <w:b/>
      <w:i/>
      <w:color w:val="3366FF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pgrafe">
    <w:name w:val="Epígrafe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character" w:customStyle="1" w:styleId="Ttulo5Car">
    <w:name w:val="Título 5 Car"/>
    <w:link w:val="Ttulo5"/>
    <w:rsid w:val="00B75519"/>
    <w:rPr>
      <w:b/>
      <w:sz w:val="22"/>
      <w:lang w:val="es-ES_tradnl"/>
    </w:rPr>
  </w:style>
  <w:style w:type="character" w:styleId="Hipervnculo">
    <w:name w:val="Hyperlink"/>
    <w:uiPriority w:val="99"/>
    <w:unhideWhenUsed/>
    <w:rsid w:val="002E6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aduriaunofloridablanc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aduriaunofloridablan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CURADURIA  URBANA  DE  BUCARAMANGA</vt:lpstr>
      </vt:variant>
      <vt:variant>
        <vt:i4>0</vt:i4>
      </vt:variant>
    </vt:vector>
  </HeadingPairs>
  <TitlesOfParts>
    <vt:vector size="1" baseType="lpstr">
      <vt:lpstr>El suscrito CURADOR URBANO DE CAÑAVERAL - FLORIDABLANCA en uso de las facultades que le confiere la Ley 388 de 1997,el Decreto</vt:lpstr>
    </vt:vector>
  </TitlesOfParts>
  <Company> </Company>
  <LinksUpToDate>false</LinksUpToDate>
  <CharactersWithSpaces>2556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mailto:curaduriaunofloridablanca@gmail.com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CURADOR URBANO DE CAÑAVERAL - FLORIDABLANCA en uso de las facultades que le confiere la Ley 388 de 1997,el Decreto</dc:title>
  <dc:subject/>
  <dc:creator>OMM</dc:creator>
  <cp:keywords/>
  <dc:description/>
  <cp:lastModifiedBy>Dx</cp:lastModifiedBy>
  <cp:revision>3</cp:revision>
  <cp:lastPrinted>2004-02-16T23:07:00Z</cp:lastPrinted>
  <dcterms:created xsi:type="dcterms:W3CDTF">2020-06-30T18:00:00Z</dcterms:created>
  <dcterms:modified xsi:type="dcterms:W3CDTF">2020-07-01T15:17:00Z</dcterms:modified>
</cp:coreProperties>
</file>